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  <w:sz w:val="27"/>
          <w:szCs w:val="27"/>
        </w:rPr>
        <w:t>Аннотация к рабочей программе по литературе</w:t>
      </w:r>
    </w:p>
    <w:bookmarkEnd w:id="0"/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МБОУ СОШ №6</w:t>
      </w: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10-11 кла</w:t>
      </w:r>
      <w:r w:rsidR="006F6571">
        <w:rPr>
          <w:b/>
          <w:bCs/>
          <w:color w:val="000000"/>
          <w:sz w:val="27"/>
          <w:szCs w:val="27"/>
        </w:rPr>
        <w:t>ссы (базовый уровень)- 2018-201</w:t>
      </w:r>
      <w:r>
        <w:rPr>
          <w:b/>
          <w:bCs/>
          <w:color w:val="000000"/>
          <w:sz w:val="27"/>
          <w:szCs w:val="27"/>
        </w:rPr>
        <w:t>9 учебный год.</w:t>
      </w: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Рабочая программа по литературе для 10-11 классов (базовый уровень) составлена на основе Федерального компонента государственного </w:t>
      </w:r>
      <w:r w:rsidR="007D5A7C">
        <w:rPr>
          <w:color w:val="000000"/>
          <w:sz w:val="27"/>
          <w:szCs w:val="27"/>
        </w:rPr>
        <w:t xml:space="preserve">образовательного </w:t>
      </w:r>
      <w:r>
        <w:rPr>
          <w:color w:val="000000"/>
          <w:sz w:val="27"/>
          <w:szCs w:val="27"/>
        </w:rPr>
        <w:t xml:space="preserve">стандарта </w:t>
      </w:r>
      <w:r w:rsidR="007D5A7C">
        <w:rPr>
          <w:color w:val="000000"/>
          <w:sz w:val="27"/>
          <w:szCs w:val="27"/>
        </w:rPr>
        <w:t xml:space="preserve">среднего </w:t>
      </w:r>
      <w:r>
        <w:rPr>
          <w:color w:val="000000"/>
          <w:sz w:val="27"/>
          <w:szCs w:val="27"/>
        </w:rPr>
        <w:t xml:space="preserve">общего образования, утвержденного приказом Минобразования России, программы для общеобразовательных учреждений, допущенной Министерством образования и науки Российской Федерации, под редакцией </w:t>
      </w:r>
      <w:proofErr w:type="spellStart"/>
      <w:r>
        <w:rPr>
          <w:color w:val="000000"/>
          <w:sz w:val="27"/>
          <w:szCs w:val="27"/>
        </w:rPr>
        <w:t>В.Я.Коровиной</w:t>
      </w:r>
      <w:proofErr w:type="spellEnd"/>
      <w:r>
        <w:rPr>
          <w:color w:val="000000"/>
          <w:sz w:val="27"/>
          <w:szCs w:val="27"/>
        </w:rPr>
        <w:t xml:space="preserve"> (М.: «Просвещение», 2010 г.) и учебников : 10 клас</w:t>
      </w:r>
      <w:proofErr w:type="gramStart"/>
      <w:r>
        <w:rPr>
          <w:color w:val="000000"/>
          <w:sz w:val="27"/>
          <w:szCs w:val="27"/>
        </w:rPr>
        <w:t>с-</w:t>
      </w:r>
      <w:proofErr w:type="gramEnd"/>
      <w:r>
        <w:rPr>
          <w:color w:val="000000"/>
          <w:sz w:val="27"/>
          <w:szCs w:val="27"/>
        </w:rPr>
        <w:t xml:space="preserve"> под редакцией  </w:t>
      </w:r>
      <w:proofErr w:type="spellStart"/>
      <w:r w:rsidR="007D5A7C">
        <w:rPr>
          <w:color w:val="000000"/>
          <w:sz w:val="27"/>
          <w:szCs w:val="27"/>
        </w:rPr>
        <w:t>Н.Т.</w:t>
      </w:r>
      <w:r>
        <w:rPr>
          <w:color w:val="000000"/>
          <w:sz w:val="27"/>
          <w:szCs w:val="27"/>
        </w:rPr>
        <w:t>Курдюмова</w:t>
      </w:r>
      <w:proofErr w:type="spellEnd"/>
      <w:r>
        <w:rPr>
          <w:color w:val="000000"/>
          <w:sz w:val="27"/>
          <w:szCs w:val="27"/>
        </w:rPr>
        <w:t xml:space="preserve"> «Литература .Русская литература 19 века» -1,2 часть),М.ДРОФА-2013г. 11 класс-под редакцией В.В. </w:t>
      </w:r>
      <w:proofErr w:type="spellStart"/>
      <w:r>
        <w:rPr>
          <w:color w:val="000000"/>
          <w:sz w:val="27"/>
          <w:szCs w:val="27"/>
        </w:rPr>
        <w:t>Агеносова</w:t>
      </w:r>
      <w:proofErr w:type="spellEnd"/>
      <w:r>
        <w:rPr>
          <w:color w:val="000000"/>
          <w:sz w:val="27"/>
          <w:szCs w:val="27"/>
        </w:rPr>
        <w:t xml:space="preserve"> «Литература. </w:t>
      </w:r>
      <w:proofErr w:type="gramStart"/>
      <w:r>
        <w:rPr>
          <w:color w:val="000000"/>
          <w:sz w:val="27"/>
          <w:szCs w:val="27"/>
        </w:rPr>
        <w:t>Русская литература 20 века»– 1,2 части), М.ДРОФА-2004г.</w:t>
      </w:r>
      <w:proofErr w:type="gramEnd"/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Литература</w:t>
      </w:r>
      <w:r>
        <w:rPr>
          <w:color w:val="000000"/>
          <w:sz w:val="27"/>
          <w:szCs w:val="27"/>
        </w:rPr>
        <w:t> – базовая учебная дисциплина, формирующая духовный облик и нравственные ориентиры молодого поколения. Важнейшее значение в формировании духовно богатой, гармонически развитой личности,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7879F3" w:rsidRPr="007D5A7C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color w:val="000000"/>
          <w:sz w:val="27"/>
          <w:szCs w:val="27"/>
        </w:rPr>
        <w:t xml:space="preserve">Изучение литературы в основной школе направлено на достижение следующих </w:t>
      </w:r>
      <w:r w:rsidRPr="007D5A7C">
        <w:rPr>
          <w:b/>
          <w:color w:val="000000"/>
          <w:sz w:val="27"/>
          <w:szCs w:val="27"/>
          <w:u w:val="single"/>
        </w:rPr>
        <w:t>целей:</w:t>
      </w: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воспитание</w:t>
      </w:r>
      <w:r>
        <w:rPr>
          <w:color w:val="000000"/>
          <w:sz w:val="27"/>
          <w:szCs w:val="27"/>
        </w:rPr>
        <w:t> 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развитие </w:t>
      </w:r>
      <w:r>
        <w:rPr>
          <w:color w:val="000000"/>
          <w:sz w:val="27"/>
          <w:szCs w:val="27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освоение</w:t>
      </w:r>
      <w:r>
        <w:rPr>
          <w:color w:val="000000"/>
          <w:sz w:val="27"/>
          <w:szCs w:val="27"/>
        </w:rPr>
        <w:t> 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овладение</w:t>
      </w:r>
      <w:r>
        <w:rPr>
          <w:color w:val="000000"/>
          <w:sz w:val="27"/>
          <w:szCs w:val="27"/>
        </w:rPr>
        <w:t> 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историческое и общечеловеческое содержание, правильно пользоваться русским языком.</w:t>
      </w: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Основная задача литературного образования в школе состоит и в том, чтобы познакомить учащихся с классическими образцами мировой словесной </w:t>
      </w:r>
      <w:r>
        <w:rPr>
          <w:color w:val="000000"/>
          <w:sz w:val="27"/>
          <w:szCs w:val="27"/>
        </w:rPr>
        <w:lastRenderedPageBreak/>
        <w:t>культуры, обладающими высокими художественными достоинствами, выражающими жизненную правду, обще гуманистические идеалы, воспитывающими высокие нравственные чувства у человека читающего.</w:t>
      </w: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Федеральный базисный учебный план для образовательных учреждений </w:t>
      </w:r>
      <w:r w:rsidR="004750C5">
        <w:rPr>
          <w:color w:val="000000"/>
          <w:sz w:val="27"/>
          <w:szCs w:val="27"/>
        </w:rPr>
        <w:t xml:space="preserve">Российской Федерации отводит 272 </w:t>
      </w:r>
      <w:r>
        <w:rPr>
          <w:color w:val="000000"/>
          <w:sz w:val="27"/>
          <w:szCs w:val="27"/>
        </w:rPr>
        <w:t>часа для обязательного изучения учебного предмета "Литература «на этапе среднего (полного) общего образования. В X - XI</w:t>
      </w:r>
      <w:r w:rsidR="004750C5">
        <w:rPr>
          <w:color w:val="000000"/>
          <w:sz w:val="27"/>
          <w:szCs w:val="27"/>
        </w:rPr>
        <w:t xml:space="preserve"> классах выделяется по 136 часа (из расчета 4 </w:t>
      </w:r>
      <w:r>
        <w:rPr>
          <w:color w:val="000000"/>
          <w:sz w:val="27"/>
          <w:szCs w:val="27"/>
        </w:rPr>
        <w:t>учебных часа в неделю.</w:t>
      </w:r>
      <w:r w:rsidR="004750C5">
        <w:rPr>
          <w:color w:val="000000"/>
          <w:sz w:val="27"/>
          <w:szCs w:val="27"/>
        </w:rPr>
        <w:t>)</w:t>
      </w: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результате изучения литературы на базовом уровне ученик должен</w:t>
      </w: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знать/понимать</w:t>
      </w:r>
    </w:p>
    <w:p w:rsidR="007879F3" w:rsidRDefault="007879F3" w:rsidP="007D5A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образную природу словесного искусства;</w:t>
      </w:r>
    </w:p>
    <w:p w:rsidR="007879F3" w:rsidRDefault="007879F3" w:rsidP="007D5A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изученных литературных произведений;</w:t>
      </w:r>
    </w:p>
    <w:p w:rsidR="007879F3" w:rsidRDefault="007879F3" w:rsidP="007D5A7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факты жизни и творчества писателей-классиков XIX-XX вв.;</w:t>
      </w:r>
    </w:p>
    <w:p w:rsidR="007879F3" w:rsidRDefault="007879F3" w:rsidP="007D5A7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закономерности историко-литературного процесса и черты литературных направлений;</w:t>
      </w:r>
    </w:p>
    <w:p w:rsidR="007879F3" w:rsidRDefault="007879F3" w:rsidP="007D5A7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теоретико-литературные понятия;</w:t>
      </w: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уметь</w:t>
      </w:r>
    </w:p>
    <w:p w:rsidR="007879F3" w:rsidRDefault="007879F3" w:rsidP="007D5A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воспроизводить содержание литературного произведения;</w:t>
      </w:r>
    </w:p>
    <w:p w:rsidR="007879F3" w:rsidRDefault="007879F3" w:rsidP="007D5A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879F3" w:rsidRDefault="007879F3" w:rsidP="007D5A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879F3" w:rsidRDefault="007879F3" w:rsidP="007D5A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определять род и жанр произведения;</w:t>
      </w:r>
    </w:p>
    <w:p w:rsidR="007879F3" w:rsidRDefault="007879F3" w:rsidP="007D5A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сопоставлять литературные произведения;</w:t>
      </w:r>
    </w:p>
    <w:p w:rsidR="007879F3" w:rsidRDefault="007879F3" w:rsidP="007D5A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выявлять авторскую позицию;</w:t>
      </w:r>
    </w:p>
    <w:p w:rsidR="007879F3" w:rsidRDefault="007879F3" w:rsidP="007D5A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7879F3" w:rsidRDefault="007879F3" w:rsidP="007D5A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аргументировано формулировать свое отношение к прочитанному произведению;</w:t>
      </w:r>
    </w:p>
    <w:p w:rsidR="007879F3" w:rsidRDefault="007879F3" w:rsidP="007D5A7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писать рецензии на прочитанные произведения и сочинения разных жанров на литературные темы.</w:t>
      </w: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использовать приобретенные знания и умения в практической деятельности и повседневной жизни 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7879F3" w:rsidRDefault="007879F3" w:rsidP="007D5A7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7879F3" w:rsidRDefault="007879F3" w:rsidP="007D5A7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участия в диалоге или дискуссии;</w:t>
      </w:r>
    </w:p>
    <w:p w:rsidR="007879F3" w:rsidRDefault="007879F3" w:rsidP="007D5A7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самостоятельного знакомства с явлениями художественной культуры и оценки их эстетической значимости;</w:t>
      </w:r>
    </w:p>
    <w:p w:rsidR="007879F3" w:rsidRDefault="007879F3" w:rsidP="007D5A7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определения своего круга чтения и оценки литературных произведений.</w:t>
      </w:r>
    </w:p>
    <w:p w:rsidR="007879F3" w:rsidRDefault="007879F3" w:rsidP="007D5A7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879F3" w:rsidRDefault="007879F3" w:rsidP="007D5A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A694D" w:rsidRDefault="00DA694D" w:rsidP="007D5A7C">
      <w:pPr>
        <w:jc w:val="both"/>
      </w:pPr>
    </w:p>
    <w:sectPr w:rsidR="00D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520"/>
    <w:multiLevelType w:val="multilevel"/>
    <w:tmpl w:val="217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42D8D"/>
    <w:multiLevelType w:val="multilevel"/>
    <w:tmpl w:val="56CE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D7F1B"/>
    <w:multiLevelType w:val="multilevel"/>
    <w:tmpl w:val="1FE4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D3A44"/>
    <w:multiLevelType w:val="multilevel"/>
    <w:tmpl w:val="25BE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F1375"/>
    <w:multiLevelType w:val="multilevel"/>
    <w:tmpl w:val="4ED83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43CE3"/>
    <w:multiLevelType w:val="multilevel"/>
    <w:tmpl w:val="0DA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31D5C"/>
    <w:multiLevelType w:val="multilevel"/>
    <w:tmpl w:val="270A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538B2"/>
    <w:multiLevelType w:val="multilevel"/>
    <w:tmpl w:val="6FE2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E3C0E"/>
    <w:multiLevelType w:val="multilevel"/>
    <w:tmpl w:val="6B72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F3"/>
    <w:rsid w:val="004750C5"/>
    <w:rsid w:val="006F6571"/>
    <w:rsid w:val="007879F3"/>
    <w:rsid w:val="007D5A7C"/>
    <w:rsid w:val="00D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78B3-0947-4107-9E5C-691F6FC7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Tatyana</cp:lastModifiedBy>
  <cp:revision>5</cp:revision>
  <cp:lastPrinted>2019-03-27T05:55:00Z</cp:lastPrinted>
  <dcterms:created xsi:type="dcterms:W3CDTF">2019-03-26T10:42:00Z</dcterms:created>
  <dcterms:modified xsi:type="dcterms:W3CDTF">2019-03-27T05:55:00Z</dcterms:modified>
</cp:coreProperties>
</file>